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DEB5060" w:rsidR="00D17AED" w:rsidRDefault="007D1F33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7E7DCF"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521F5FC2" w:rsidR="007E7DCF" w:rsidRPr="007E7DCF" w:rsidRDefault="007D1F33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PWSZ-III/AG-29020-5</w:t>
      </w:r>
      <w:r w:rsidR="005A28B0">
        <w:rPr>
          <w:rFonts w:ascii="Times New Roman" w:hAnsi="Times New Roman"/>
          <w:sz w:val="24"/>
          <w:szCs w:val="24"/>
        </w:rPr>
        <w:t>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6D17AF57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7D1F33" w:rsidRPr="007D1F33">
        <w:rPr>
          <w:rFonts w:ascii="Arial" w:hAnsi="Arial" w:cs="Arial"/>
          <w:b/>
          <w:i/>
          <w:color w:val="000000"/>
          <w:sz w:val="22"/>
          <w:szCs w:val="22"/>
        </w:rPr>
        <w:t>Zakup sprzętu komputerowego dla PWSZ w Koninie</w:t>
      </w:r>
      <w:bookmarkStart w:id="0" w:name="_GoBack"/>
      <w:bookmarkEnd w:id="0"/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Pr="00557C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9118" w14:textId="77777777" w:rsidR="00162BE7" w:rsidRDefault="00162BE7" w:rsidP="002D2005">
      <w:pPr>
        <w:spacing w:after="0" w:line="240" w:lineRule="auto"/>
      </w:pPr>
      <w:r>
        <w:separator/>
      </w:r>
    </w:p>
  </w:endnote>
  <w:endnote w:type="continuationSeparator" w:id="0">
    <w:p w14:paraId="7E702650" w14:textId="77777777" w:rsidR="00162BE7" w:rsidRDefault="00162BE7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9368" w14:textId="77777777" w:rsidR="00162BE7" w:rsidRDefault="00162BE7" w:rsidP="002D2005">
      <w:pPr>
        <w:spacing w:after="0" w:line="240" w:lineRule="auto"/>
      </w:pPr>
      <w:r>
        <w:separator/>
      </w:r>
    </w:p>
  </w:footnote>
  <w:footnote w:type="continuationSeparator" w:id="0">
    <w:p w14:paraId="0AE6C196" w14:textId="77777777" w:rsidR="00162BE7" w:rsidRDefault="00162BE7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62BE7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57C7C"/>
    <w:rsid w:val="005940B6"/>
    <w:rsid w:val="005A28B0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D1F33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6843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1599-B30A-488D-B96C-6ED7B1D4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38</cp:revision>
  <cp:lastPrinted>2019-08-29T09:36:00Z</cp:lastPrinted>
  <dcterms:created xsi:type="dcterms:W3CDTF">2017-10-16T08:29:00Z</dcterms:created>
  <dcterms:modified xsi:type="dcterms:W3CDTF">2019-08-29T09:36:00Z</dcterms:modified>
</cp:coreProperties>
</file>